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49" w:rsidRPr="00B70248" w:rsidRDefault="00024D49" w:rsidP="00055F48">
      <w:pPr>
        <w:ind w:right="-567"/>
        <w:jc w:val="center"/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>KARTA PRZEDMIOTU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303"/>
        <w:gridCol w:w="5865"/>
      </w:tblGrid>
      <w:tr w:rsidR="00024D49" w:rsidRPr="00B70248" w:rsidTr="0039521D">
        <w:tc>
          <w:tcPr>
            <w:tcW w:w="1176" w:type="pct"/>
            <w:shd w:val="clear" w:color="auto" w:fill="auto"/>
          </w:tcPr>
          <w:p w:rsidR="00024D49" w:rsidRPr="00B70248" w:rsidRDefault="00024D49" w:rsidP="0065168A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24" w:type="pct"/>
            <w:gridSpan w:val="2"/>
            <w:shd w:val="clear" w:color="auto" w:fill="D9D9D9"/>
          </w:tcPr>
          <w:p w:rsidR="00024D49" w:rsidRPr="00B70248" w:rsidRDefault="000E0676" w:rsidP="0065168A">
            <w:pPr>
              <w:jc w:val="center"/>
              <w:rPr>
                <w:b/>
                <w:sz w:val="20"/>
                <w:szCs w:val="20"/>
              </w:rPr>
            </w:pPr>
            <w:r w:rsidRPr="000E0676">
              <w:rPr>
                <w:b/>
                <w:sz w:val="20"/>
                <w:szCs w:val="20"/>
              </w:rPr>
              <w:t>0912-7LEK-B2.9-Mbm</w:t>
            </w:r>
          </w:p>
        </w:tc>
      </w:tr>
      <w:tr w:rsidR="00B36DBC" w:rsidRPr="00B70248" w:rsidTr="0039521D">
        <w:tc>
          <w:tcPr>
            <w:tcW w:w="1176" w:type="pct"/>
            <w:vMerge w:val="restart"/>
            <w:shd w:val="clear" w:color="auto" w:fill="auto"/>
          </w:tcPr>
          <w:p w:rsidR="00B36DBC" w:rsidRPr="00B70248" w:rsidRDefault="00B36DBC" w:rsidP="00B36DBC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Nazwa przedmiotu w języku</w:t>
            </w:r>
            <w:r w:rsidRPr="00B70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5" w:type="pct"/>
            <w:shd w:val="clear" w:color="auto" w:fill="auto"/>
          </w:tcPr>
          <w:p w:rsidR="00B36DBC" w:rsidRPr="00B70248" w:rsidRDefault="00B36DBC" w:rsidP="00B36DBC">
            <w:pPr>
              <w:pStyle w:val="Bezodstpw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polskim</w:t>
            </w:r>
          </w:p>
        </w:tc>
        <w:tc>
          <w:tcPr>
            <w:tcW w:w="3129" w:type="pct"/>
            <w:shd w:val="clear" w:color="auto" w:fill="auto"/>
          </w:tcPr>
          <w:p w:rsidR="00B36DBC" w:rsidRPr="00B70248" w:rsidRDefault="00C72753" w:rsidP="00B36DBC">
            <w:pPr>
              <w:pStyle w:val="Bezodstpw"/>
              <w:jc w:val="center"/>
              <w:rPr>
                <w:rStyle w:val="Pogrubienie"/>
                <w:sz w:val="20"/>
                <w:szCs w:val="20"/>
              </w:rPr>
            </w:pPr>
            <w:r w:rsidRPr="000F2ED3">
              <w:rPr>
                <w:sz w:val="20"/>
              </w:rPr>
              <w:t>Metodologia badań naukowy</w:t>
            </w:r>
            <w:r w:rsidR="0039521D">
              <w:rPr>
                <w:sz w:val="20"/>
              </w:rPr>
              <w:t>ch z elementami biostatystyki w </w:t>
            </w:r>
            <w:r w:rsidRPr="000F2ED3">
              <w:rPr>
                <w:sz w:val="20"/>
              </w:rPr>
              <w:t>medycynie</w:t>
            </w:r>
          </w:p>
        </w:tc>
      </w:tr>
      <w:tr w:rsidR="00B36DBC" w:rsidRPr="00B70248" w:rsidTr="0039521D">
        <w:tc>
          <w:tcPr>
            <w:tcW w:w="1176" w:type="pct"/>
            <w:vMerge/>
            <w:shd w:val="clear" w:color="auto" w:fill="auto"/>
          </w:tcPr>
          <w:p w:rsidR="00B36DBC" w:rsidRPr="00B70248" w:rsidRDefault="00B36DBC" w:rsidP="00B36DBC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</w:tcPr>
          <w:p w:rsidR="00B36DBC" w:rsidRPr="00B70248" w:rsidRDefault="00B36DBC" w:rsidP="00B36DBC">
            <w:pPr>
              <w:pStyle w:val="Bezodstpw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angielskim</w:t>
            </w:r>
          </w:p>
        </w:tc>
        <w:tc>
          <w:tcPr>
            <w:tcW w:w="3129" w:type="pct"/>
            <w:shd w:val="clear" w:color="auto" w:fill="auto"/>
          </w:tcPr>
          <w:p w:rsidR="00B36DBC" w:rsidRPr="00C72753" w:rsidRDefault="00C72753" w:rsidP="00B36DBC">
            <w:pPr>
              <w:pStyle w:val="Bezodstpw"/>
              <w:jc w:val="center"/>
              <w:rPr>
                <w:lang w:val="en-US"/>
              </w:rPr>
            </w:pPr>
            <w:r w:rsidRPr="000F2ED3">
              <w:rPr>
                <w:rStyle w:val="shorttext"/>
                <w:color w:val="222222"/>
                <w:sz w:val="20"/>
                <w:lang w:val="en"/>
              </w:rPr>
              <w:t>Methodology of scientific research</w:t>
            </w:r>
            <w:r w:rsidR="000E0676" w:rsidRPr="000F2ED3">
              <w:rPr>
                <w:rStyle w:val="shorttext"/>
                <w:color w:val="222222"/>
                <w:sz w:val="20"/>
                <w:lang w:val="en"/>
              </w:rPr>
              <w:t xml:space="preserve"> </w:t>
            </w:r>
            <w:r w:rsidR="000E0676" w:rsidRPr="000F2ED3">
              <w:rPr>
                <w:color w:val="222222"/>
                <w:sz w:val="20"/>
                <w:lang w:val="en"/>
              </w:rPr>
              <w:t>wi</w:t>
            </w:r>
            <w:r w:rsidR="0039521D">
              <w:rPr>
                <w:color w:val="222222"/>
                <w:sz w:val="20"/>
                <w:lang w:val="en"/>
              </w:rPr>
              <w:t>th elements of biostatistics in </w:t>
            </w:r>
            <w:r w:rsidR="000E0676" w:rsidRPr="000F2ED3">
              <w:rPr>
                <w:color w:val="222222"/>
                <w:sz w:val="20"/>
                <w:lang w:val="en"/>
              </w:rPr>
              <w:t>medicine</w:t>
            </w:r>
          </w:p>
        </w:tc>
      </w:tr>
    </w:tbl>
    <w:p w:rsidR="00024D49" w:rsidRPr="00B70248" w:rsidRDefault="00024D49" w:rsidP="00024D49">
      <w:pPr>
        <w:rPr>
          <w:b/>
          <w:sz w:val="20"/>
          <w:szCs w:val="20"/>
          <w:lang w:val="en-US"/>
        </w:rPr>
      </w:pPr>
    </w:p>
    <w:p w:rsidR="00024D49" w:rsidRPr="00B70248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>USYTUOWANIE PRZEDMIOTU W SYSTEMIE STUDIÓW</w:t>
      </w:r>
    </w:p>
    <w:p w:rsidR="00024D49" w:rsidRPr="00B70248" w:rsidRDefault="00024D49" w:rsidP="00024D49">
      <w:pPr>
        <w:rPr>
          <w:b/>
          <w:sz w:val="20"/>
          <w:szCs w:val="20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862"/>
      </w:tblGrid>
      <w:tr w:rsidR="00CD0E93" w:rsidRPr="00B70248" w:rsidTr="0039521D">
        <w:tc>
          <w:tcPr>
            <w:tcW w:w="2406" w:type="pct"/>
            <w:shd w:val="clear" w:color="auto" w:fill="auto"/>
          </w:tcPr>
          <w:p w:rsidR="00CD0E93" w:rsidRPr="00B70248" w:rsidRDefault="00CD0E93" w:rsidP="00CD0E93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594" w:type="pct"/>
            <w:shd w:val="clear" w:color="auto" w:fill="auto"/>
          </w:tcPr>
          <w:p w:rsidR="00CD0E93" w:rsidRPr="00B70248" w:rsidRDefault="00CD0E93" w:rsidP="00CD0E93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lekarski</w:t>
            </w:r>
          </w:p>
        </w:tc>
      </w:tr>
      <w:tr w:rsidR="00CD0E93" w:rsidRPr="00B70248" w:rsidTr="0039521D">
        <w:tc>
          <w:tcPr>
            <w:tcW w:w="2406" w:type="pct"/>
            <w:shd w:val="clear" w:color="auto" w:fill="auto"/>
          </w:tcPr>
          <w:p w:rsidR="00CD0E93" w:rsidRPr="00B70248" w:rsidRDefault="00CD0E93" w:rsidP="00CD0E93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594" w:type="pct"/>
            <w:shd w:val="clear" w:color="auto" w:fill="auto"/>
          </w:tcPr>
          <w:p w:rsidR="00CD0E93" w:rsidRPr="00B70248" w:rsidRDefault="00CD0E93" w:rsidP="00CD0E93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Stacjonarne/niestacjonarne</w:t>
            </w:r>
          </w:p>
        </w:tc>
      </w:tr>
      <w:tr w:rsidR="00CD0E93" w:rsidRPr="00B70248" w:rsidTr="0039521D">
        <w:tc>
          <w:tcPr>
            <w:tcW w:w="2406" w:type="pct"/>
            <w:shd w:val="clear" w:color="auto" w:fill="auto"/>
          </w:tcPr>
          <w:p w:rsidR="00CD0E93" w:rsidRPr="00B70248" w:rsidRDefault="00CD0E93" w:rsidP="00CD0E93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594" w:type="pct"/>
            <w:shd w:val="clear" w:color="auto" w:fill="auto"/>
          </w:tcPr>
          <w:p w:rsidR="00CD0E93" w:rsidRPr="00B70248" w:rsidRDefault="00CD0E93" w:rsidP="00CD0E93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B70248" w:rsidTr="0039521D">
        <w:tc>
          <w:tcPr>
            <w:tcW w:w="2406" w:type="pct"/>
            <w:shd w:val="clear" w:color="auto" w:fill="auto"/>
          </w:tcPr>
          <w:p w:rsidR="00CD0E93" w:rsidRPr="00B70248" w:rsidRDefault="00CD0E93" w:rsidP="00CD0E93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594" w:type="pct"/>
            <w:shd w:val="clear" w:color="auto" w:fill="auto"/>
          </w:tcPr>
          <w:p w:rsidR="00CD0E93" w:rsidRPr="00B70248" w:rsidRDefault="0027248B" w:rsidP="00CD0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ogólnoakademicki</w:t>
            </w:r>
            <w:bookmarkStart w:id="0" w:name="_GoBack"/>
            <w:bookmarkEnd w:id="0"/>
          </w:p>
        </w:tc>
      </w:tr>
      <w:tr w:rsidR="00024D49" w:rsidRPr="00B70248" w:rsidTr="0039521D">
        <w:tc>
          <w:tcPr>
            <w:tcW w:w="2406" w:type="pct"/>
            <w:shd w:val="clear" w:color="auto" w:fill="auto"/>
          </w:tcPr>
          <w:p w:rsidR="00024D49" w:rsidRPr="00B70248" w:rsidRDefault="00702D30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B70248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594" w:type="pct"/>
            <w:shd w:val="clear" w:color="auto" w:fill="auto"/>
          </w:tcPr>
          <w:p w:rsidR="00024D49" w:rsidRPr="00B70248" w:rsidRDefault="00056BC2" w:rsidP="008E5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r w:rsidR="008B271C">
              <w:rPr>
                <w:sz w:val="20"/>
                <w:szCs w:val="20"/>
              </w:rPr>
              <w:t xml:space="preserve">dr hab. </w:t>
            </w:r>
            <w:r>
              <w:rPr>
                <w:sz w:val="20"/>
                <w:szCs w:val="20"/>
              </w:rPr>
              <w:t>Grażyna Nowak –Starz</w:t>
            </w:r>
          </w:p>
        </w:tc>
      </w:tr>
      <w:tr w:rsidR="00024D49" w:rsidRPr="00B70248" w:rsidTr="0039521D">
        <w:tc>
          <w:tcPr>
            <w:tcW w:w="2406" w:type="pct"/>
            <w:shd w:val="clear" w:color="auto" w:fill="auto"/>
          </w:tcPr>
          <w:p w:rsidR="00024D49" w:rsidRPr="00B70248" w:rsidRDefault="00702D30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  <w:r w:rsidR="00024D49" w:rsidRPr="00B70248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594" w:type="pct"/>
            <w:shd w:val="clear" w:color="auto" w:fill="auto"/>
          </w:tcPr>
          <w:p w:rsidR="00024D49" w:rsidRPr="00B70248" w:rsidRDefault="000F68DE" w:rsidP="00055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</w:t>
            </w:r>
            <w:r w:rsidR="00024D49" w:rsidRPr="00B70248">
              <w:rPr>
                <w:sz w:val="20"/>
                <w:szCs w:val="20"/>
              </w:rPr>
              <w:t>_</w:t>
            </w:r>
            <w:r w:rsidR="00055F48" w:rsidRPr="00B70248">
              <w:rPr>
                <w:sz w:val="20"/>
                <w:szCs w:val="20"/>
              </w:rPr>
              <w:t>inm</w:t>
            </w:r>
            <w:r w:rsidR="00024D49" w:rsidRPr="00B70248">
              <w:rPr>
                <w:sz w:val="20"/>
                <w:szCs w:val="20"/>
              </w:rPr>
              <w:t>@ujk.edu.pl</w:t>
            </w:r>
          </w:p>
        </w:tc>
      </w:tr>
    </w:tbl>
    <w:p w:rsidR="00024D49" w:rsidRPr="00B70248" w:rsidRDefault="00024D49" w:rsidP="00024D49">
      <w:pPr>
        <w:rPr>
          <w:b/>
          <w:sz w:val="20"/>
          <w:szCs w:val="20"/>
        </w:rPr>
      </w:pPr>
    </w:p>
    <w:p w:rsidR="00024D49" w:rsidRPr="00B70248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>OGÓLNA CHARAKTERYSTYKA PRZEDMIOTU</w:t>
      </w:r>
    </w:p>
    <w:p w:rsidR="00024D49" w:rsidRPr="00B70248" w:rsidRDefault="00024D49" w:rsidP="00024D49">
      <w:pPr>
        <w:rPr>
          <w:b/>
          <w:sz w:val="20"/>
          <w:szCs w:val="20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4266"/>
      </w:tblGrid>
      <w:tr w:rsidR="00024D49" w:rsidRPr="00B70248" w:rsidTr="0039521D">
        <w:tc>
          <w:tcPr>
            <w:tcW w:w="2724" w:type="pct"/>
            <w:shd w:val="clear" w:color="auto" w:fill="auto"/>
          </w:tcPr>
          <w:p w:rsidR="00024D49" w:rsidRPr="00B70248" w:rsidRDefault="00055F48" w:rsidP="0065168A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2.2</w:t>
            </w:r>
            <w:r w:rsidR="00024D49" w:rsidRPr="00B70248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276" w:type="pct"/>
            <w:shd w:val="clear" w:color="auto" w:fill="auto"/>
          </w:tcPr>
          <w:p w:rsidR="00024D49" w:rsidRPr="00B70248" w:rsidRDefault="00024D49" w:rsidP="0065168A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polski</w:t>
            </w:r>
          </w:p>
        </w:tc>
      </w:tr>
      <w:tr w:rsidR="00024D49" w:rsidRPr="00B70248" w:rsidTr="0039521D">
        <w:tc>
          <w:tcPr>
            <w:tcW w:w="2724" w:type="pct"/>
            <w:shd w:val="clear" w:color="auto" w:fill="auto"/>
          </w:tcPr>
          <w:p w:rsidR="00024D49" w:rsidRPr="00B70248" w:rsidRDefault="00024D49" w:rsidP="00055F48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2.</w:t>
            </w:r>
            <w:r w:rsidR="00055F48" w:rsidRPr="00B70248">
              <w:rPr>
                <w:b/>
                <w:sz w:val="20"/>
                <w:szCs w:val="20"/>
              </w:rPr>
              <w:t>4</w:t>
            </w:r>
            <w:r w:rsidRPr="00B70248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276" w:type="pct"/>
            <w:shd w:val="clear" w:color="auto" w:fill="auto"/>
          </w:tcPr>
          <w:p w:rsidR="00024D49" w:rsidRPr="00B70248" w:rsidRDefault="00024D49" w:rsidP="0065168A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brak</w:t>
            </w:r>
          </w:p>
        </w:tc>
      </w:tr>
    </w:tbl>
    <w:p w:rsidR="00024D49" w:rsidRPr="00B70248" w:rsidRDefault="00024D49" w:rsidP="00024D49">
      <w:pPr>
        <w:rPr>
          <w:b/>
          <w:sz w:val="20"/>
          <w:szCs w:val="20"/>
        </w:rPr>
      </w:pPr>
    </w:p>
    <w:p w:rsidR="00024D49" w:rsidRPr="00B702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>SZCZEGÓŁOWA CHARAKTERYSTYKA PRZEDMIOTU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569"/>
        <w:gridCol w:w="6223"/>
      </w:tblGrid>
      <w:tr w:rsidR="00024D49" w:rsidRPr="00B70248" w:rsidTr="0039521D">
        <w:tc>
          <w:tcPr>
            <w:tcW w:w="1680" w:type="pct"/>
            <w:gridSpan w:val="2"/>
            <w:shd w:val="clear" w:color="auto" w:fill="auto"/>
          </w:tcPr>
          <w:p w:rsidR="00024D49" w:rsidRPr="00B70248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320" w:type="pct"/>
            <w:shd w:val="clear" w:color="auto" w:fill="auto"/>
          </w:tcPr>
          <w:p w:rsidR="00024D49" w:rsidRPr="00B70248" w:rsidRDefault="00E9639E" w:rsidP="008D3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 10h (</w:t>
            </w:r>
            <w:r w:rsidR="001537CF">
              <w:rPr>
                <w:sz w:val="20"/>
                <w:szCs w:val="20"/>
              </w:rPr>
              <w:t>w tym 3h e-learningu)</w:t>
            </w:r>
            <w:r w:rsidR="008D3F09">
              <w:rPr>
                <w:sz w:val="20"/>
                <w:szCs w:val="20"/>
              </w:rPr>
              <w:t xml:space="preserve">, </w:t>
            </w:r>
            <w:proofErr w:type="spellStart"/>
            <w:r w:rsidR="008D3F09">
              <w:rPr>
                <w:sz w:val="20"/>
                <w:szCs w:val="20"/>
              </w:rPr>
              <w:t>ćw</w:t>
            </w:r>
            <w:proofErr w:type="spellEnd"/>
            <w:r w:rsidR="008D3F09">
              <w:rPr>
                <w:sz w:val="20"/>
                <w:szCs w:val="20"/>
              </w:rPr>
              <w:t xml:space="preserve"> 10</w:t>
            </w:r>
            <w:r w:rsidR="001537CF">
              <w:rPr>
                <w:sz w:val="20"/>
                <w:szCs w:val="20"/>
              </w:rPr>
              <w:t>h</w:t>
            </w:r>
          </w:p>
        </w:tc>
      </w:tr>
      <w:tr w:rsidR="00024D49" w:rsidRPr="00B70248" w:rsidTr="0039521D">
        <w:tc>
          <w:tcPr>
            <w:tcW w:w="1680" w:type="pct"/>
            <w:gridSpan w:val="2"/>
            <w:shd w:val="clear" w:color="auto" w:fill="auto"/>
          </w:tcPr>
          <w:p w:rsidR="00024D49" w:rsidRPr="00B70248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Miejsce</w:t>
            </w:r>
            <w:r w:rsidR="00024D49" w:rsidRPr="00B70248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320" w:type="pct"/>
            <w:shd w:val="clear" w:color="auto" w:fill="auto"/>
          </w:tcPr>
          <w:p w:rsidR="00024D49" w:rsidRPr="00B70248" w:rsidRDefault="00024D49" w:rsidP="001537CF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 xml:space="preserve">Zajęcia w pomieszczeniu dydaktycznym </w:t>
            </w:r>
            <w:r w:rsidR="00C31B18">
              <w:rPr>
                <w:sz w:val="20"/>
                <w:szCs w:val="20"/>
              </w:rPr>
              <w:t>Collegium Medicum</w:t>
            </w:r>
            <w:r w:rsidR="00055F48" w:rsidRPr="00B70248">
              <w:rPr>
                <w:sz w:val="20"/>
                <w:szCs w:val="20"/>
              </w:rPr>
              <w:t xml:space="preserve"> </w:t>
            </w:r>
            <w:r w:rsidRPr="00B70248">
              <w:rPr>
                <w:sz w:val="20"/>
                <w:szCs w:val="20"/>
              </w:rPr>
              <w:t>UJK</w:t>
            </w:r>
          </w:p>
        </w:tc>
      </w:tr>
      <w:tr w:rsidR="00024D49" w:rsidRPr="00B70248" w:rsidTr="0039521D">
        <w:tc>
          <w:tcPr>
            <w:tcW w:w="1680" w:type="pct"/>
            <w:gridSpan w:val="2"/>
            <w:shd w:val="clear" w:color="auto" w:fill="auto"/>
          </w:tcPr>
          <w:p w:rsidR="00024D49" w:rsidRPr="00B70248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Forma</w:t>
            </w:r>
            <w:r w:rsidR="00024D49" w:rsidRPr="00B70248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320" w:type="pct"/>
            <w:shd w:val="clear" w:color="auto" w:fill="auto"/>
          </w:tcPr>
          <w:p w:rsidR="00024D49" w:rsidRPr="00B70248" w:rsidRDefault="00024D49" w:rsidP="0065168A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Zaliczenie z oceną</w:t>
            </w:r>
          </w:p>
        </w:tc>
      </w:tr>
      <w:tr w:rsidR="00024D49" w:rsidRPr="00B70248" w:rsidTr="0039521D">
        <w:tc>
          <w:tcPr>
            <w:tcW w:w="1680" w:type="pct"/>
            <w:gridSpan w:val="2"/>
            <w:shd w:val="clear" w:color="auto" w:fill="auto"/>
          </w:tcPr>
          <w:p w:rsidR="00024D49" w:rsidRPr="00B70248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320" w:type="pct"/>
            <w:shd w:val="clear" w:color="auto" w:fill="auto"/>
          </w:tcPr>
          <w:p w:rsidR="00024D49" w:rsidRPr="00B70248" w:rsidRDefault="00024D49" w:rsidP="0065168A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Wykład informacyjny</w:t>
            </w:r>
          </w:p>
        </w:tc>
      </w:tr>
      <w:tr w:rsidR="00B36DBC" w:rsidRPr="00B70248" w:rsidTr="0039521D">
        <w:tc>
          <w:tcPr>
            <w:tcW w:w="843" w:type="pct"/>
            <w:vMerge w:val="restart"/>
            <w:shd w:val="clear" w:color="auto" w:fill="auto"/>
          </w:tcPr>
          <w:p w:rsidR="00B36DBC" w:rsidRPr="00B70248" w:rsidRDefault="00B36DBC" w:rsidP="00B36DBC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837" w:type="pct"/>
            <w:shd w:val="clear" w:color="auto" w:fill="auto"/>
          </w:tcPr>
          <w:p w:rsidR="00B36DBC" w:rsidRPr="00B70248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320" w:type="pct"/>
            <w:shd w:val="clear" w:color="auto" w:fill="auto"/>
          </w:tcPr>
          <w:p w:rsidR="0039521D" w:rsidRPr="0039521D" w:rsidRDefault="0039521D" w:rsidP="0039521D">
            <w:pPr>
              <w:pStyle w:val="Akapitzlist"/>
              <w:numPr>
                <w:ilvl w:val="0"/>
                <w:numId w:val="12"/>
              </w:numPr>
              <w:ind w:left="191" w:hanging="19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Wiraszka</w:t>
            </w:r>
            <w:proofErr w:type="spellEnd"/>
            <w:r>
              <w:rPr>
                <w:sz w:val="20"/>
              </w:rPr>
              <w:t xml:space="preserve"> G, Stępień R, Kozieł D, </w:t>
            </w:r>
            <w:proofErr w:type="spellStart"/>
            <w:r>
              <w:rPr>
                <w:sz w:val="20"/>
              </w:rPr>
              <w:t>Naszydłowska</w:t>
            </w:r>
            <w:proofErr w:type="spellEnd"/>
            <w:r>
              <w:rPr>
                <w:sz w:val="20"/>
              </w:rPr>
              <w:t xml:space="preserve"> E. Naukowa informacja medyczna. Podstawa badań i praktyki pielęgniarskiej opartej na dowodach. Wyd. UJK, Kielce 2023.</w:t>
            </w:r>
          </w:p>
          <w:p w:rsidR="00F2334C" w:rsidRPr="00F2334C" w:rsidRDefault="008B271C" w:rsidP="0039521D">
            <w:pPr>
              <w:pStyle w:val="Akapitzlist"/>
              <w:numPr>
                <w:ilvl w:val="0"/>
                <w:numId w:val="12"/>
              </w:numPr>
              <w:ind w:left="191" w:hanging="191"/>
              <w:jc w:val="both"/>
              <w:rPr>
                <w:sz w:val="20"/>
              </w:rPr>
            </w:pPr>
            <w:r w:rsidRPr="00F2334C">
              <w:rPr>
                <w:color w:val="000000"/>
                <w:sz w:val="20"/>
                <w:shd w:val="clear" w:color="auto" w:fill="FFFFFF"/>
              </w:rPr>
              <w:t>Radomski D, Grzanka A. Metodologia badań naukowych w medycynie. Uniwersytet Medyczny im. K. Marcinko</w:t>
            </w:r>
            <w:r w:rsidR="00F2334C" w:rsidRPr="00F2334C">
              <w:rPr>
                <w:color w:val="000000"/>
                <w:sz w:val="20"/>
                <w:shd w:val="clear" w:color="auto" w:fill="FFFFFF"/>
              </w:rPr>
              <w:t>wskiego w Poznaniu. Poznań 2011.</w:t>
            </w:r>
            <w:r w:rsidRPr="00F2334C"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B36DBC" w:rsidRPr="00F2334C" w:rsidRDefault="008B271C" w:rsidP="0039521D">
            <w:pPr>
              <w:pStyle w:val="Akapitzlist"/>
              <w:numPr>
                <w:ilvl w:val="0"/>
                <w:numId w:val="12"/>
              </w:numPr>
              <w:ind w:left="191" w:hanging="191"/>
              <w:jc w:val="both"/>
              <w:rPr>
                <w:sz w:val="20"/>
              </w:rPr>
            </w:pPr>
            <w:r w:rsidRPr="00F2334C">
              <w:rPr>
                <w:sz w:val="20"/>
              </w:rPr>
              <w:t>Badania naukowe z udziałem</w:t>
            </w:r>
            <w:r w:rsidR="0039521D">
              <w:rPr>
                <w:sz w:val="20"/>
              </w:rPr>
              <w:t xml:space="preserve"> ludzi w biomedycynie. Red. </w:t>
            </w:r>
            <w:hyperlink r:id="rId5" w:tooltip="Joanna Różyńska" w:history="1">
              <w:r w:rsidR="00F2334C" w:rsidRPr="00F2334C">
                <w:rPr>
                  <w:sz w:val="20"/>
                </w:rPr>
                <w:t>Joanna Różyńska</w:t>
              </w:r>
            </w:hyperlink>
            <w:r w:rsidR="00F2334C" w:rsidRPr="00F2334C">
              <w:rPr>
                <w:sz w:val="20"/>
              </w:rPr>
              <w:t xml:space="preserve">, </w:t>
            </w:r>
            <w:hyperlink r:id="rId6" w:tooltip="Marcin Waligóra" w:history="1">
              <w:r w:rsidR="00F2334C" w:rsidRPr="00F2334C">
                <w:rPr>
                  <w:sz w:val="20"/>
                </w:rPr>
                <w:t>Marcin Waligóra</w:t>
              </w:r>
            </w:hyperlink>
            <w:r w:rsidR="0039521D">
              <w:rPr>
                <w:sz w:val="20"/>
              </w:rPr>
              <w:t xml:space="preserve">, </w:t>
            </w:r>
            <w:r w:rsidR="00F2334C">
              <w:rPr>
                <w:sz w:val="20"/>
              </w:rPr>
              <w:t>Wyd.</w:t>
            </w:r>
            <w:r w:rsidR="00F2334C">
              <w:t xml:space="preserve"> </w:t>
            </w:r>
            <w:hyperlink r:id="rId7" w:tooltip="Wolters Kluwer" w:history="1">
              <w:r w:rsidR="00F2334C" w:rsidRPr="00F2334C">
                <w:rPr>
                  <w:sz w:val="20"/>
                </w:rPr>
                <w:t>Wolters Kluwer</w:t>
              </w:r>
            </w:hyperlink>
            <w:r w:rsidR="00F2334C">
              <w:rPr>
                <w:sz w:val="20"/>
              </w:rPr>
              <w:t>,</w:t>
            </w:r>
            <w:r w:rsidR="00F2334C" w:rsidRPr="00F2334C">
              <w:rPr>
                <w:sz w:val="20"/>
              </w:rPr>
              <w:t xml:space="preserve"> </w:t>
            </w:r>
            <w:r w:rsidR="00F2334C">
              <w:rPr>
                <w:sz w:val="20"/>
              </w:rPr>
              <w:t>Warszawa</w:t>
            </w:r>
            <w:r w:rsidRPr="00F2334C">
              <w:rPr>
                <w:sz w:val="20"/>
              </w:rPr>
              <w:t xml:space="preserve"> 2012</w:t>
            </w:r>
            <w:r w:rsidR="00F2334C">
              <w:rPr>
                <w:sz w:val="20"/>
              </w:rPr>
              <w:t>.</w:t>
            </w:r>
          </w:p>
        </w:tc>
      </w:tr>
      <w:tr w:rsidR="00B36DBC" w:rsidRPr="006D74C8" w:rsidTr="0039521D">
        <w:tc>
          <w:tcPr>
            <w:tcW w:w="843" w:type="pct"/>
            <w:vMerge/>
            <w:shd w:val="clear" w:color="auto" w:fill="auto"/>
          </w:tcPr>
          <w:p w:rsidR="00B36DBC" w:rsidRPr="00B70248" w:rsidRDefault="00B36DBC" w:rsidP="00B36DBC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shd w:val="clear" w:color="auto" w:fill="auto"/>
          </w:tcPr>
          <w:p w:rsidR="00B36DBC" w:rsidRPr="00B70248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320" w:type="pct"/>
            <w:shd w:val="clear" w:color="auto" w:fill="auto"/>
          </w:tcPr>
          <w:p w:rsidR="0039521D" w:rsidRDefault="0039521D" w:rsidP="0039521D">
            <w:pPr>
              <w:pStyle w:val="Akapitzlist"/>
              <w:numPr>
                <w:ilvl w:val="0"/>
                <w:numId w:val="13"/>
              </w:numPr>
              <w:ind w:left="191" w:hanging="284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39521D">
              <w:rPr>
                <w:color w:val="000000"/>
                <w:sz w:val="20"/>
                <w:shd w:val="clear" w:color="auto" w:fill="FFFFFF"/>
              </w:rPr>
              <w:t xml:space="preserve">International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Ethical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Guidelines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for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Health-related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Research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Involving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Humans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Prepared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by the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Council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for International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Organizations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of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Medical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Sciences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(CIOMS) in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collaboration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with the World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Health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Organization (WHO).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Council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for International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Organizations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of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Medical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Sciences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(CIOMS), Genewa 2016</w:t>
            </w:r>
          </w:p>
          <w:p w:rsidR="0039521D" w:rsidRDefault="00F2334C" w:rsidP="0039521D">
            <w:pPr>
              <w:pStyle w:val="Akapitzlist"/>
              <w:numPr>
                <w:ilvl w:val="0"/>
                <w:numId w:val="13"/>
              </w:numPr>
              <w:ind w:left="191" w:hanging="284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2334C">
              <w:rPr>
                <w:color w:val="000000"/>
                <w:sz w:val="20"/>
                <w:shd w:val="clear" w:color="auto" w:fill="FFFFFF"/>
              </w:rPr>
              <w:t xml:space="preserve">Poradnik metodyczny pisania prac </w:t>
            </w:r>
            <w:r w:rsidR="0039521D">
              <w:rPr>
                <w:color w:val="000000"/>
                <w:sz w:val="20"/>
                <w:shd w:val="clear" w:color="auto" w:fill="FFFFFF"/>
              </w:rPr>
              <w:t>i prowadzenia badań naukowych w </w:t>
            </w:r>
            <w:r w:rsidRPr="00F2334C">
              <w:rPr>
                <w:color w:val="000000"/>
                <w:sz w:val="20"/>
                <w:shd w:val="clear" w:color="auto" w:fill="FFFFFF"/>
              </w:rPr>
              <w:t xml:space="preserve">zakresie nauk kultury fizycznej: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methodological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handbook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of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writing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papers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and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conducting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research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in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physical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education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studies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>. Red. nauk. T. Kasp</w:t>
            </w:r>
            <w:r w:rsidR="0039521D">
              <w:rPr>
                <w:color w:val="000000"/>
                <w:sz w:val="20"/>
                <w:shd w:val="clear" w:color="auto" w:fill="FFFFFF"/>
              </w:rPr>
              <w:t>erczyk. Wydaw Jet, Kraków 2013.</w:t>
            </w:r>
          </w:p>
          <w:p w:rsidR="008D76C7" w:rsidRPr="0039521D" w:rsidRDefault="008B271C" w:rsidP="00EB4A94">
            <w:pPr>
              <w:pStyle w:val="Akapitzlist"/>
              <w:numPr>
                <w:ilvl w:val="0"/>
                <w:numId w:val="13"/>
              </w:numPr>
              <w:ind w:left="191" w:hanging="284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39521D">
              <w:rPr>
                <w:color w:val="000000"/>
                <w:sz w:val="20"/>
                <w:shd w:val="clear" w:color="auto" w:fill="FFFFFF"/>
              </w:rPr>
              <w:t>Czasopisma</w:t>
            </w:r>
            <w:r w:rsidR="00F2334C" w:rsidRPr="0039521D">
              <w:rPr>
                <w:color w:val="000000"/>
                <w:sz w:val="20"/>
                <w:shd w:val="clear" w:color="auto" w:fill="FFFFFF"/>
              </w:rPr>
              <w:t xml:space="preserve"> i bazy</w:t>
            </w:r>
            <w:r w:rsidRPr="0039521D">
              <w:rPr>
                <w:color w:val="000000"/>
                <w:sz w:val="20"/>
                <w:shd w:val="clear" w:color="auto" w:fill="FFFFFF"/>
              </w:rPr>
              <w:t xml:space="preserve"> medyczne</w:t>
            </w:r>
          </w:p>
        </w:tc>
      </w:tr>
    </w:tbl>
    <w:p w:rsidR="00024D49" w:rsidRPr="00B70248" w:rsidRDefault="00024D49" w:rsidP="00024D49">
      <w:pPr>
        <w:rPr>
          <w:b/>
          <w:sz w:val="20"/>
          <w:szCs w:val="20"/>
          <w:lang w:val="en-US"/>
        </w:rPr>
      </w:pPr>
    </w:p>
    <w:p w:rsidR="00024D49" w:rsidRPr="00B70248" w:rsidRDefault="00024D49" w:rsidP="00024D49">
      <w:pPr>
        <w:spacing w:after="200" w:line="276" w:lineRule="auto"/>
        <w:rPr>
          <w:b/>
          <w:sz w:val="20"/>
          <w:szCs w:val="20"/>
          <w:lang w:val="en-US"/>
        </w:rPr>
      </w:pPr>
    </w:p>
    <w:p w:rsidR="00024D49" w:rsidRPr="00B70248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 xml:space="preserve">CELE, TREŚCI I EFEKTY </w:t>
      </w:r>
      <w:r w:rsidR="00702D30">
        <w:rPr>
          <w:b/>
          <w:sz w:val="20"/>
          <w:szCs w:val="20"/>
        </w:rPr>
        <w:t xml:space="preserve">UCZENIA SIĘ </w:t>
      </w:r>
    </w:p>
    <w:p w:rsidR="00024D49" w:rsidRPr="00B70248" w:rsidRDefault="00024D49" w:rsidP="00024D49">
      <w:pPr>
        <w:rPr>
          <w:b/>
          <w:sz w:val="20"/>
          <w:szCs w:val="20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024D49" w:rsidRPr="00B70248" w:rsidTr="0039521D">
        <w:trPr>
          <w:trHeight w:val="1279"/>
        </w:trPr>
        <w:tc>
          <w:tcPr>
            <w:tcW w:w="5000" w:type="pct"/>
            <w:shd w:val="clear" w:color="auto" w:fill="FFFFFF"/>
          </w:tcPr>
          <w:p w:rsidR="00024D49" w:rsidRPr="00B702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Cele przedmiotu</w:t>
            </w:r>
            <w:r w:rsidR="00055F48" w:rsidRPr="00B70248">
              <w:rPr>
                <w:b/>
                <w:sz w:val="20"/>
                <w:szCs w:val="20"/>
              </w:rPr>
              <w:t xml:space="preserve"> </w:t>
            </w:r>
            <w:r w:rsidR="00055F48" w:rsidRPr="00B702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C25C9F" w:rsidRPr="00B70248" w:rsidRDefault="00C25C9F" w:rsidP="00C25C9F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C1 - Poznanie zasad strategii praktyki klinicznej opartej na dowodach naukowych i wykorzystywania wyników badań w praktyce medycznej.</w:t>
            </w:r>
          </w:p>
          <w:p w:rsidR="00C25C9F" w:rsidRPr="00B70248" w:rsidRDefault="00C25C9F" w:rsidP="00C25C9F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C2.Przygotowanie do krytycznej analizy badań i doniesień naukowych</w:t>
            </w:r>
          </w:p>
          <w:p w:rsidR="005B6EFC" w:rsidRPr="00B70248" w:rsidRDefault="00C25C9F" w:rsidP="00C25C9F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C2 – Kształtowanie świadomości znaczenia badań i doniesień naukowych  w podejmowaniu decyzji klinicznych i profesjonalizmie medycznym</w:t>
            </w:r>
          </w:p>
        </w:tc>
      </w:tr>
    </w:tbl>
    <w:p w:rsidR="00024D49" w:rsidRPr="00B70248" w:rsidRDefault="00024D49" w:rsidP="00024D49">
      <w:pPr>
        <w:rPr>
          <w:sz w:val="20"/>
          <w:szCs w:val="20"/>
        </w:rPr>
      </w:pPr>
    </w:p>
    <w:tbl>
      <w:tblPr>
        <w:tblW w:w="5193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024D49" w:rsidRPr="00B70248" w:rsidTr="0039521D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B70248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lastRenderedPageBreak/>
              <w:t>Treści programowe</w:t>
            </w:r>
            <w:r w:rsidR="00055F48" w:rsidRPr="00B70248">
              <w:rPr>
                <w:b/>
                <w:sz w:val="20"/>
                <w:szCs w:val="20"/>
              </w:rPr>
              <w:t xml:space="preserve"> </w:t>
            </w:r>
            <w:r w:rsidR="00055F48" w:rsidRPr="00B702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0F2ED3" w:rsidRDefault="000F2ED3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WYKŁAD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>Metodologia jako nauka –wyjaśnienie pojęć.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>Rodzaje badań naukowych i ich  zastosowanie  w medycynie. Badania jakościowe i ilościowe.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>Pomiar w badaniach naukowych. Dobór próby do badań.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>Ochrona praw autorskich i zasady etyczne w badaniach naukowych w medycynie 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>Rodzaje prac naukowych.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6.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Zastosowanie badań naukowych w praktyce medycznej- </w:t>
            </w:r>
            <w:proofErr w:type="spellStart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evidence</w:t>
            </w:r>
            <w:proofErr w:type="spellEnd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based</w:t>
            </w:r>
            <w:proofErr w:type="spellEnd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medicine</w:t>
            </w:r>
            <w:proofErr w:type="spellEnd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ĆWICZENIA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Zasady przygotowania opracowania naukowego w zakresie </w:t>
            </w:r>
            <w:r w:rsidR="008B271C" w:rsidRPr="000F2ED3">
              <w:rPr>
                <w:rFonts w:ascii="Times New Roman" w:hAnsi="Times New Roman" w:cs="Times New Roman"/>
                <w:sz w:val="20"/>
                <w:szCs w:val="24"/>
              </w:rPr>
              <w:t>medycyny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oraz badań oceniających system opieki zdrowotnej i potrzeby zdrowotne społeczeństwa  - struktura pracy naukowej, język w pracy, prezentacja wyników, redakcyjne opracowanie – analiza obowiązujących wytycznych, prac dyplomowych</w:t>
            </w:r>
            <w:r w:rsidR="008B271C" w:rsidRPr="000F2ED3">
              <w:rPr>
                <w:rFonts w:ascii="Times New Roman" w:hAnsi="Times New Roman" w:cs="Times New Roman"/>
                <w:sz w:val="20"/>
                <w:szCs w:val="24"/>
              </w:rPr>
              <w:t xml:space="preserve">, doktorskich, habilitacyjnych i 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publikacji naukowych.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Koncepcja naukowego badania empirycznego - etapy postępowania 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badawczego. Źródła poznania naukowego oraz zasady doboru i prezentacji piśmiennictwa.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Cele i problemy badawcze, zmienne i wskaźniki zmiennych, hipotezy 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badawcze – definiowanie pojęć, formułowanie założeń pracy.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Gromadzenie materiału badawczego – metody, techniki i narzędzia 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badawcze - zastosowanie narzędzi pomiarowych (</w:t>
            </w:r>
            <w:proofErr w:type="spellStart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skal</w:t>
            </w:r>
            <w:proofErr w:type="spellEnd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 xml:space="preserve">) w badaniach </w:t>
            </w:r>
            <w:r w:rsidR="008B271C" w:rsidRPr="000F2ED3">
              <w:rPr>
                <w:rFonts w:ascii="Times New Roman" w:hAnsi="Times New Roman" w:cs="Times New Roman"/>
                <w:sz w:val="20"/>
                <w:szCs w:val="24"/>
              </w:rPr>
              <w:t>medycznych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, zasady przygotowania kwestionariusza ankiety. Dobór próby.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Przeprowadzanie badań i uporządkowanie  materiału badawczego, zasady 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przygotowania bazy danych, statystycznego opracowania zebranego materiału i wnioskowania naukowego.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6.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Zasady przygotowania publikacji naukowej w czasopiśmie </w:t>
            </w:r>
            <w:r w:rsidR="008B271C" w:rsidRPr="000F2ED3">
              <w:rPr>
                <w:rFonts w:ascii="Times New Roman" w:hAnsi="Times New Roman" w:cs="Times New Roman"/>
                <w:sz w:val="20"/>
                <w:szCs w:val="24"/>
              </w:rPr>
              <w:t>medycznym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 xml:space="preserve">– analiza </w:t>
            </w:r>
            <w:r w:rsidR="008B271C" w:rsidRPr="000F2ED3">
              <w:rPr>
                <w:rFonts w:ascii="Times New Roman" w:hAnsi="Times New Roman" w:cs="Times New Roman"/>
                <w:sz w:val="20"/>
                <w:szCs w:val="24"/>
              </w:rPr>
              <w:t>medycznych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 xml:space="preserve"> publikacji naukowych oraz wytycznych do przygotowania publikacji w czasopismach polsko i anglojęzycznych.</w:t>
            </w:r>
          </w:p>
          <w:p w:rsidR="000E0676" w:rsidRDefault="000E0676" w:rsidP="000E0676"/>
          <w:p w:rsidR="00024D49" w:rsidRPr="00B70248" w:rsidRDefault="00024D49" w:rsidP="000F2ED3">
            <w:pPr>
              <w:jc w:val="both"/>
              <w:rPr>
                <w:sz w:val="20"/>
                <w:szCs w:val="20"/>
              </w:rPr>
            </w:pPr>
          </w:p>
        </w:tc>
      </w:tr>
    </w:tbl>
    <w:p w:rsidR="00055F48" w:rsidRPr="00B70248" w:rsidRDefault="00055F48" w:rsidP="00024D49">
      <w:pPr>
        <w:rPr>
          <w:sz w:val="20"/>
          <w:szCs w:val="20"/>
        </w:rPr>
      </w:pPr>
    </w:p>
    <w:p w:rsidR="00024D49" w:rsidRPr="00B70248" w:rsidRDefault="00024D49" w:rsidP="00C25C9F">
      <w:pPr>
        <w:spacing w:after="160" w:line="259" w:lineRule="auto"/>
        <w:rPr>
          <w:sz w:val="20"/>
          <w:szCs w:val="20"/>
        </w:rPr>
      </w:pPr>
    </w:p>
    <w:p w:rsidR="00055F48" w:rsidRPr="00B702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  <w:lang w:val="pl"/>
        </w:rPr>
      </w:pPr>
    </w:p>
    <w:p w:rsidR="00024D49" w:rsidRPr="00B70248" w:rsidRDefault="00055F48" w:rsidP="00C25C9F">
      <w:pPr>
        <w:numPr>
          <w:ilvl w:val="1"/>
          <w:numId w:val="6"/>
        </w:numPr>
        <w:rPr>
          <w:rFonts w:eastAsia="Arial Unicode MS"/>
          <w:b/>
          <w:sz w:val="20"/>
          <w:szCs w:val="20"/>
          <w:lang w:val="pl"/>
        </w:rPr>
      </w:pPr>
      <w:r w:rsidRPr="00B70248">
        <w:rPr>
          <w:rFonts w:eastAsia="Arial Unicode MS"/>
          <w:b/>
          <w:sz w:val="20"/>
          <w:szCs w:val="20"/>
          <w:lang w:val="pl"/>
        </w:rPr>
        <w:t xml:space="preserve">Przedmiotowe efekty </w:t>
      </w:r>
      <w:r w:rsidR="00702D30">
        <w:rPr>
          <w:rFonts w:eastAsia="Arial Unicode MS"/>
          <w:b/>
          <w:sz w:val="20"/>
          <w:szCs w:val="20"/>
          <w:lang w:val="pl"/>
        </w:rPr>
        <w:t xml:space="preserve">uczenia się </w:t>
      </w:r>
    </w:p>
    <w:p w:rsidR="005B6EFC" w:rsidRPr="00B70248" w:rsidRDefault="005B6EFC" w:rsidP="005B6EFC">
      <w:pPr>
        <w:ind w:left="360"/>
        <w:rPr>
          <w:rFonts w:eastAsia="Arial Unicode MS"/>
          <w:b/>
          <w:sz w:val="20"/>
          <w:szCs w:val="20"/>
          <w:lang w:val="pl"/>
        </w:rPr>
      </w:pPr>
    </w:p>
    <w:tbl>
      <w:tblPr>
        <w:tblW w:w="51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6792"/>
        <w:gridCol w:w="1813"/>
      </w:tblGrid>
      <w:tr w:rsidR="00055F48" w:rsidRPr="00B70248" w:rsidTr="0039521D">
        <w:trPr>
          <w:trHeight w:val="825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B70248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0248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B70248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B70248" w:rsidRDefault="00055F48" w:rsidP="00702D30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B70248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kierunkowych efektów </w:t>
            </w:r>
            <w:r w:rsidR="00702D30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uczenia się</w:t>
            </w:r>
          </w:p>
        </w:tc>
      </w:tr>
      <w:tr w:rsidR="00055F48" w:rsidRPr="00B70248" w:rsidTr="0039521D">
        <w:trPr>
          <w:trHeight w:val="458"/>
        </w:trPr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B70248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B70248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B70248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B70248" w:rsidTr="0039521D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B70248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B70248">
              <w:rPr>
                <w:color w:val="000000"/>
                <w:sz w:val="20"/>
                <w:szCs w:val="20"/>
              </w:rPr>
              <w:t xml:space="preserve">w zakresie </w:t>
            </w:r>
            <w:r w:rsidRPr="00B70248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2A5F4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A5F42" w:rsidRPr="002A5F42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2A5F42">
              <w:rPr>
                <w:color w:val="000000"/>
                <w:sz w:val="20"/>
                <w:szCs w:val="20"/>
              </w:rPr>
              <w:t>:</w:t>
            </w:r>
          </w:p>
        </w:tc>
      </w:tr>
      <w:tr w:rsidR="00C25C9F" w:rsidRPr="00B70248" w:rsidTr="0039521D">
        <w:trPr>
          <w:trHeight w:val="39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5C9F" w:rsidRPr="00B70248" w:rsidRDefault="00C25C9F" w:rsidP="00C25C9F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W01</w:t>
            </w:r>
          </w:p>
        </w:tc>
        <w:tc>
          <w:tcPr>
            <w:tcW w:w="36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07AB" w:rsidRDefault="002A5F42" w:rsidP="002A5F42">
            <w:pPr>
              <w:rPr>
                <w:sz w:val="20"/>
                <w:szCs w:val="20"/>
              </w:rPr>
            </w:pPr>
            <w:r w:rsidRPr="002A5F42">
              <w:rPr>
                <w:sz w:val="20"/>
                <w:szCs w:val="20"/>
              </w:rPr>
              <w:t>zasady prowadzenia badań naukowych, o</w:t>
            </w:r>
          </w:p>
          <w:p w:rsidR="00100EE2" w:rsidRDefault="00100EE2" w:rsidP="002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5F42" w:rsidRPr="002A5F42" w:rsidRDefault="002A5F42" w:rsidP="002A5F42">
            <w:pPr>
              <w:rPr>
                <w:sz w:val="20"/>
                <w:szCs w:val="20"/>
              </w:rPr>
            </w:pPr>
            <w:proofErr w:type="spellStart"/>
            <w:r w:rsidRPr="002A5F42">
              <w:rPr>
                <w:sz w:val="20"/>
                <w:szCs w:val="20"/>
              </w:rPr>
              <w:t>bserwacyjnych</w:t>
            </w:r>
            <w:proofErr w:type="spellEnd"/>
            <w:r w:rsidRPr="002A5F42">
              <w:rPr>
                <w:sz w:val="20"/>
                <w:szCs w:val="20"/>
              </w:rPr>
              <w:t xml:space="preserve"> i doświadczalnych oraz</w:t>
            </w:r>
          </w:p>
          <w:p w:rsidR="00C25C9F" w:rsidRPr="00B70248" w:rsidRDefault="002A5F42" w:rsidP="002A5F42">
            <w:pPr>
              <w:rPr>
                <w:sz w:val="20"/>
                <w:szCs w:val="20"/>
              </w:rPr>
            </w:pPr>
            <w:r w:rsidRPr="002A5F42">
              <w:rPr>
                <w:sz w:val="20"/>
                <w:szCs w:val="20"/>
              </w:rPr>
              <w:t xml:space="preserve">badań in vitro służących rozwojowi medycyny. 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C9F" w:rsidRPr="00B70248" w:rsidRDefault="00C25C9F" w:rsidP="002A5F42">
            <w:pPr>
              <w:jc w:val="center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B.W</w:t>
            </w:r>
            <w:r w:rsidR="00AA67A3">
              <w:rPr>
                <w:sz w:val="20"/>
                <w:szCs w:val="20"/>
              </w:rPr>
              <w:t>34</w:t>
            </w:r>
            <w:r w:rsidR="002A5F42">
              <w:rPr>
                <w:sz w:val="20"/>
                <w:szCs w:val="20"/>
              </w:rPr>
              <w:t>.</w:t>
            </w:r>
          </w:p>
        </w:tc>
      </w:tr>
      <w:tr w:rsidR="00C25C9F" w:rsidRPr="00B70248" w:rsidTr="0039521D">
        <w:trPr>
          <w:trHeight w:val="39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5C9F" w:rsidRPr="00B70248" w:rsidRDefault="00C25C9F" w:rsidP="00C25C9F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W02</w:t>
            </w:r>
          </w:p>
        </w:tc>
        <w:tc>
          <w:tcPr>
            <w:tcW w:w="36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5C9F" w:rsidRPr="00B70248" w:rsidRDefault="002A5F42" w:rsidP="00C25C9F">
            <w:pPr>
              <w:rPr>
                <w:sz w:val="20"/>
                <w:szCs w:val="20"/>
              </w:rPr>
            </w:pPr>
            <w:r w:rsidRPr="002A5F42">
              <w:rPr>
                <w:sz w:val="20"/>
                <w:szCs w:val="20"/>
              </w:rPr>
              <w:t>podstawy medycyny opartej na dowodach.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C9F" w:rsidRPr="00B70248" w:rsidRDefault="00AA67A3" w:rsidP="00C2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D.W20</w:t>
            </w:r>
            <w:r w:rsidR="00702D30" w:rsidRPr="002A5F42">
              <w:rPr>
                <w:sz w:val="20"/>
                <w:szCs w:val="20"/>
              </w:rPr>
              <w:t>.</w:t>
            </w:r>
          </w:p>
        </w:tc>
      </w:tr>
      <w:tr w:rsidR="00C25C9F" w:rsidRPr="00B70248" w:rsidTr="0039521D">
        <w:trPr>
          <w:trHeight w:val="39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9F" w:rsidRPr="00B70248" w:rsidRDefault="00C25C9F" w:rsidP="00C25C9F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W03</w:t>
            </w:r>
          </w:p>
        </w:tc>
        <w:tc>
          <w:tcPr>
            <w:tcW w:w="3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C9F" w:rsidRPr="00B70248" w:rsidRDefault="00D505FA" w:rsidP="002A5F42">
            <w:pPr>
              <w:rPr>
                <w:sz w:val="20"/>
                <w:szCs w:val="20"/>
              </w:rPr>
            </w:pPr>
            <w:r w:rsidRPr="00D505FA">
              <w:rPr>
                <w:sz w:val="20"/>
                <w:szCs w:val="20"/>
              </w:rPr>
              <w:t>przyczyny, objawy, zasady diagnozowania i postępowania terapeutycznego w najczęstszych chorobach i specyficznych problemach w praktyce lekarza rodzinnego;</w:t>
            </w:r>
            <w:r>
              <w:rPr>
                <w:strike/>
              </w:rPr>
              <w:t xml:space="preserve"> 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9F" w:rsidRPr="00B70248" w:rsidRDefault="00AA67A3" w:rsidP="00C2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E.W36</w:t>
            </w:r>
            <w:r w:rsidR="00C25C9F" w:rsidRPr="00B70248">
              <w:rPr>
                <w:sz w:val="20"/>
                <w:szCs w:val="20"/>
              </w:rPr>
              <w:t>.</w:t>
            </w:r>
          </w:p>
        </w:tc>
      </w:tr>
      <w:tr w:rsidR="00055F48" w:rsidRPr="00B70248" w:rsidTr="0039521D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B70248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B70248">
              <w:rPr>
                <w:color w:val="000000"/>
                <w:sz w:val="20"/>
                <w:szCs w:val="20"/>
              </w:rPr>
              <w:t xml:space="preserve">w zakresie </w:t>
            </w:r>
            <w:r w:rsidRPr="00B70248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2A5F4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A5F42" w:rsidRPr="002A5F42">
              <w:rPr>
                <w:bCs/>
                <w:color w:val="000000"/>
                <w:sz w:val="20"/>
                <w:szCs w:val="20"/>
              </w:rPr>
              <w:t>potrafi</w:t>
            </w:r>
            <w:r w:rsidRPr="002A5F42">
              <w:rPr>
                <w:color w:val="000000"/>
                <w:sz w:val="20"/>
                <w:szCs w:val="20"/>
              </w:rPr>
              <w:t>:</w:t>
            </w:r>
          </w:p>
        </w:tc>
      </w:tr>
      <w:tr w:rsidR="00C25C9F" w:rsidRPr="00B70248" w:rsidTr="0039521D">
        <w:trPr>
          <w:trHeight w:val="39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5C9F" w:rsidRPr="00B70248" w:rsidRDefault="00C25C9F" w:rsidP="00C25C9F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U01</w:t>
            </w:r>
          </w:p>
        </w:tc>
        <w:tc>
          <w:tcPr>
            <w:tcW w:w="36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5C9F" w:rsidRPr="00B70248" w:rsidRDefault="00C25C9F" w:rsidP="00C25C9F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planuje i wykonuje proste badanie naukowe oraz interpretuje jego wyniki i wyciąga</w:t>
            </w:r>
            <w:r w:rsidR="002A5F42">
              <w:rPr>
                <w:sz w:val="20"/>
                <w:szCs w:val="20"/>
              </w:rPr>
              <w:t>ć</w:t>
            </w:r>
            <w:r w:rsidRPr="00B70248">
              <w:rPr>
                <w:sz w:val="20"/>
                <w:szCs w:val="20"/>
              </w:rPr>
              <w:t xml:space="preserve"> wnioski.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C9F" w:rsidRPr="00B70248" w:rsidRDefault="00AA67A3" w:rsidP="00C2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B.U14</w:t>
            </w:r>
            <w:r w:rsidR="00C25C9F" w:rsidRPr="00B70248">
              <w:rPr>
                <w:sz w:val="20"/>
                <w:szCs w:val="20"/>
              </w:rPr>
              <w:t>.</w:t>
            </w:r>
          </w:p>
        </w:tc>
      </w:tr>
      <w:tr w:rsidR="00C25C9F" w:rsidRPr="00B70248" w:rsidTr="0039521D">
        <w:trPr>
          <w:trHeight w:val="39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9F" w:rsidRPr="00B70248" w:rsidRDefault="00C25C9F" w:rsidP="00C25C9F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U02</w:t>
            </w:r>
          </w:p>
        </w:tc>
        <w:tc>
          <w:tcPr>
            <w:tcW w:w="3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C9F" w:rsidRPr="00B70248" w:rsidRDefault="002A5F42" w:rsidP="00C25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wykazywać</w:t>
            </w:r>
            <w:r w:rsidR="00C25C9F" w:rsidRPr="00B70248">
              <w:rPr>
                <w:sz w:val="20"/>
                <w:szCs w:val="20"/>
              </w:rPr>
              <w:t xml:space="preserve"> odpowiedzialność za podnoszenie swoich kwalifikacji i przekazywanie wiedzy innym;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9F" w:rsidRPr="00B70248" w:rsidRDefault="00AA67A3" w:rsidP="002A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D.U15</w:t>
            </w:r>
            <w:r w:rsidR="00D505FA" w:rsidRPr="002A5F42">
              <w:rPr>
                <w:sz w:val="20"/>
                <w:szCs w:val="20"/>
              </w:rPr>
              <w:t>.</w:t>
            </w:r>
          </w:p>
        </w:tc>
      </w:tr>
    </w:tbl>
    <w:p w:rsidR="00C25C9F" w:rsidRPr="00B70248" w:rsidRDefault="00C25C9F" w:rsidP="00024D49">
      <w:pPr>
        <w:rPr>
          <w:sz w:val="20"/>
          <w:szCs w:val="20"/>
        </w:rPr>
      </w:pPr>
    </w:p>
    <w:p w:rsidR="00024D49" w:rsidRPr="00B70248" w:rsidRDefault="00024D49" w:rsidP="00C9497A">
      <w:pPr>
        <w:spacing w:after="160" w:line="259" w:lineRule="auto"/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B702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B70248" w:rsidRDefault="00055F48" w:rsidP="00C31665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Sposoby weryfikacji osiągnięcia przedmiotowych efektów </w:t>
            </w:r>
            <w:r w:rsidR="00C31665">
              <w:rPr>
                <w:rFonts w:eastAsia="Arial Unicode MS"/>
                <w:b/>
                <w:sz w:val="20"/>
                <w:szCs w:val="20"/>
                <w:lang w:val="pl"/>
              </w:rPr>
              <w:t xml:space="preserve">uczenia się </w:t>
            </w: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lastRenderedPageBreak/>
              <w:t>Efekty przedmiotowe</w:t>
            </w:r>
          </w:p>
          <w:p w:rsidR="00055F48" w:rsidRPr="00B702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B702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B70248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055F48" w:rsidRPr="00B702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B702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 xml:space="preserve">Aktywność               </w:t>
            </w:r>
            <w:r w:rsidRPr="00B70248">
              <w:rPr>
                <w:rFonts w:eastAsia="Arial Unicode MS"/>
                <w:b/>
                <w:spacing w:val="-2"/>
                <w:sz w:val="20"/>
                <w:szCs w:val="20"/>
                <w:lang w:val="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highlight w:val="lightGray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 xml:space="preserve">Inne </w:t>
            </w: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(jakie?)</w:t>
            </w: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*</w:t>
            </w: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B702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Forma zajęć</w:t>
            </w: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B70248" w:rsidRDefault="00055F48" w:rsidP="00055F48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8E587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8E587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BA01E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BA01E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BA01E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</w:tbl>
    <w:p w:rsidR="00055F48" w:rsidRPr="00B70248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20"/>
          <w:szCs w:val="20"/>
          <w:lang w:eastAsia="en-US"/>
        </w:rPr>
      </w:pPr>
      <w:r w:rsidRPr="00B70248">
        <w:rPr>
          <w:b/>
          <w:i/>
          <w:sz w:val="20"/>
          <w:szCs w:val="20"/>
          <w:lang w:eastAsia="en-US"/>
        </w:rPr>
        <w:t>*niepotrzebne usunąć</w:t>
      </w:r>
    </w:p>
    <w:p w:rsidR="00024D49" w:rsidRPr="00B70248" w:rsidRDefault="00024D49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B702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B702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 xml:space="preserve">Kryteria oceny stopnia osiągnięcia efektów </w:t>
            </w:r>
            <w:r w:rsidR="00C31665">
              <w:rPr>
                <w:rFonts w:eastAsia="Arial Unicode MS"/>
                <w:b/>
                <w:sz w:val="20"/>
                <w:szCs w:val="20"/>
                <w:lang w:val="pl"/>
              </w:rPr>
              <w:t>uczenia się</w:t>
            </w:r>
          </w:p>
          <w:p w:rsidR="00055F48" w:rsidRPr="00B70248" w:rsidRDefault="00055F48" w:rsidP="00055F48">
            <w:pPr>
              <w:ind w:left="426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sz w:val="20"/>
                <w:szCs w:val="20"/>
                <w:lang w:val="pl"/>
              </w:rPr>
              <w:t>– ocena końcowa będzie wystawiona na wyników testu</w:t>
            </w:r>
          </w:p>
        </w:tc>
      </w:tr>
      <w:tr w:rsidR="00055F48" w:rsidRPr="00B702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Kryterium oceny</w:t>
            </w:r>
          </w:p>
        </w:tc>
      </w:tr>
      <w:tr w:rsidR="00D657B8" w:rsidRPr="00B70248" w:rsidTr="00D1127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8" w:rsidRPr="00B70248" w:rsidRDefault="00D657B8" w:rsidP="00D657B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</w:tcPr>
          <w:p w:rsidR="001A576F" w:rsidRPr="001A576F" w:rsidRDefault="00D657B8" w:rsidP="001A576F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61%-68%</w:t>
            </w:r>
            <w:r w:rsidR="001A576F">
              <w:rPr>
                <w:b/>
                <w:sz w:val="18"/>
                <w:szCs w:val="18"/>
              </w:rPr>
              <w:t xml:space="preserve">   </w:t>
            </w:r>
          </w:p>
          <w:p w:rsidR="00D657B8" w:rsidRPr="0013275C" w:rsidRDefault="008E5878" w:rsidP="001A57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  <w:r w:rsidR="001A576F">
              <w:rPr>
                <w:b/>
                <w:sz w:val="18"/>
                <w:szCs w:val="18"/>
              </w:rPr>
              <w:t xml:space="preserve"> </w:t>
            </w:r>
            <w:r w:rsidR="001A576F" w:rsidRPr="001A576F">
              <w:rPr>
                <w:b/>
                <w:sz w:val="18"/>
                <w:szCs w:val="18"/>
              </w:rPr>
              <w:t>Opanowanie treści programowych  na poziomie podstawowym</w:t>
            </w:r>
          </w:p>
        </w:tc>
      </w:tr>
      <w:tr w:rsidR="00D657B8" w:rsidRPr="00B702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</w:tcPr>
          <w:p w:rsidR="00D657B8" w:rsidRPr="0013275C" w:rsidRDefault="00D657B8" w:rsidP="00D657B8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69%-76%</w:t>
            </w:r>
            <w:r w:rsidR="001A576F">
              <w:rPr>
                <w:b/>
                <w:sz w:val="18"/>
                <w:szCs w:val="18"/>
              </w:rPr>
              <w:t xml:space="preserve"> Test- </w:t>
            </w:r>
            <w:r w:rsidR="001A576F" w:rsidRPr="001A576F">
              <w:rPr>
                <w:b/>
                <w:sz w:val="18"/>
                <w:szCs w:val="18"/>
              </w:rPr>
              <w:t>Opanowanie treści programowych  na poziomie podstawowym,  odpowiedzi usystematyzowane</w:t>
            </w:r>
          </w:p>
        </w:tc>
      </w:tr>
      <w:tr w:rsidR="00D657B8" w:rsidRPr="00B702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</w:tcPr>
          <w:p w:rsidR="00D657B8" w:rsidRPr="0013275C" w:rsidRDefault="00D657B8" w:rsidP="001A576F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77%-84%</w:t>
            </w:r>
            <w:r w:rsidR="001A576F">
              <w:rPr>
                <w:b/>
                <w:sz w:val="18"/>
                <w:szCs w:val="18"/>
              </w:rPr>
              <w:t xml:space="preserve"> </w:t>
            </w:r>
            <w:r w:rsidR="001A576F" w:rsidRPr="001A576F">
              <w:rPr>
                <w:b/>
                <w:sz w:val="18"/>
                <w:szCs w:val="18"/>
              </w:rPr>
              <w:t>Test Opanowanie treści programowych  na poziomie podstawowym,  odpowiedzi usystematyzowane .Rozwiązywanie problemów w sytuacjach typowych</w:t>
            </w:r>
          </w:p>
        </w:tc>
      </w:tr>
      <w:tr w:rsidR="00D657B8" w:rsidRPr="00B702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</w:tcPr>
          <w:p w:rsidR="00D657B8" w:rsidRPr="0013275C" w:rsidRDefault="00D657B8" w:rsidP="001A576F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85%-92%</w:t>
            </w:r>
            <w:r w:rsidR="001A576F">
              <w:rPr>
                <w:b/>
                <w:sz w:val="18"/>
                <w:szCs w:val="18"/>
              </w:rPr>
              <w:t xml:space="preserve"> </w:t>
            </w:r>
            <w:r w:rsidR="001A576F" w:rsidRPr="001A576F">
              <w:rPr>
                <w:b/>
                <w:sz w:val="18"/>
                <w:szCs w:val="18"/>
              </w:rPr>
              <w:t>Test Zakres prezentowanej wiedzy wykracza poza poziom podstawowy w oparciu o podane piśmiennictwo uzupełniające. Rozwiązywanie problemów w sytuacjach nowych i złożonych.</w:t>
            </w:r>
          </w:p>
        </w:tc>
      </w:tr>
      <w:tr w:rsidR="00D657B8" w:rsidRPr="00B70248" w:rsidTr="00A82EA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</w:tcPr>
          <w:p w:rsidR="00D657B8" w:rsidRPr="0013275C" w:rsidRDefault="00D657B8" w:rsidP="001A576F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93%-100%</w:t>
            </w:r>
            <w:r w:rsidR="001A576F">
              <w:rPr>
                <w:b/>
                <w:sz w:val="18"/>
                <w:szCs w:val="18"/>
              </w:rPr>
              <w:t xml:space="preserve"> </w:t>
            </w:r>
            <w:r w:rsidR="001A576F" w:rsidRPr="001A576F">
              <w:rPr>
                <w:b/>
                <w:sz w:val="18"/>
                <w:szCs w:val="18"/>
              </w:rPr>
              <w:t>Test Zakres prezentowanej wiedzy wykracza poza poziom podstawowy w oparciu o samodzielnie zdobyte naukowe  źródła  informacji.</w:t>
            </w:r>
          </w:p>
        </w:tc>
      </w:tr>
      <w:tr w:rsidR="00A82EA8" w:rsidRPr="00B70248" w:rsidTr="00A82EA8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2EA8" w:rsidRPr="00B70248" w:rsidRDefault="00A82EA8" w:rsidP="00A82EA8">
            <w:pPr>
              <w:ind w:left="113" w:right="113"/>
              <w:rPr>
                <w:rFonts w:eastAsia="Arial Unicode MS"/>
                <w:b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sz w:val="20"/>
                <w:szCs w:val="20"/>
                <w:lang w:val="pl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</w:tcPr>
          <w:p w:rsidR="00A82EA8" w:rsidRPr="001A576F" w:rsidRDefault="00A82EA8" w:rsidP="00A82EA8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61%-68%</w:t>
            </w:r>
            <w:r>
              <w:rPr>
                <w:b/>
                <w:sz w:val="18"/>
                <w:szCs w:val="18"/>
              </w:rPr>
              <w:t xml:space="preserve">   </w:t>
            </w:r>
          </w:p>
          <w:p w:rsidR="00A82EA8" w:rsidRPr="0013275C" w:rsidRDefault="00A82EA8" w:rsidP="00A82E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Test </w:t>
            </w:r>
            <w:r w:rsidRPr="001A576F">
              <w:rPr>
                <w:b/>
                <w:sz w:val="18"/>
                <w:szCs w:val="18"/>
              </w:rPr>
              <w:t>Opanowanie treści programowych  na poziomie podstawowym</w:t>
            </w:r>
          </w:p>
        </w:tc>
      </w:tr>
      <w:tr w:rsidR="00A82EA8" w:rsidRPr="00B70248" w:rsidTr="00A82EA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</w:tcPr>
          <w:p w:rsidR="00A82EA8" w:rsidRPr="0013275C" w:rsidRDefault="00A82EA8" w:rsidP="00A82EA8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69%-76%</w:t>
            </w:r>
            <w:r>
              <w:rPr>
                <w:b/>
                <w:sz w:val="18"/>
                <w:szCs w:val="18"/>
              </w:rPr>
              <w:t xml:space="preserve"> Test- </w:t>
            </w:r>
            <w:r w:rsidRPr="001A576F">
              <w:rPr>
                <w:b/>
                <w:sz w:val="18"/>
                <w:szCs w:val="18"/>
              </w:rPr>
              <w:t>Opanowanie treści programowych  na poziomie podstawowym,  odpowiedzi usystematyzowane</w:t>
            </w:r>
          </w:p>
        </w:tc>
      </w:tr>
      <w:tr w:rsidR="00A82EA8" w:rsidRPr="00B70248" w:rsidTr="00A82EA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</w:tcPr>
          <w:p w:rsidR="00A82EA8" w:rsidRPr="0013275C" w:rsidRDefault="00A82EA8" w:rsidP="00A82EA8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77%-84%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76F">
              <w:rPr>
                <w:b/>
                <w:sz w:val="18"/>
                <w:szCs w:val="18"/>
              </w:rPr>
              <w:t>Test Opanowanie treści programowych  na poziomie podstawowym,  odpowiedzi usystematyzowane .Rozwiązywanie problemów w sytuacjach typowych</w:t>
            </w:r>
          </w:p>
        </w:tc>
      </w:tr>
      <w:tr w:rsidR="00A82EA8" w:rsidRPr="00B70248" w:rsidTr="00A82EA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</w:tcPr>
          <w:p w:rsidR="00A82EA8" w:rsidRPr="0013275C" w:rsidRDefault="00A82EA8" w:rsidP="00A82EA8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85%-92%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76F">
              <w:rPr>
                <w:b/>
                <w:sz w:val="18"/>
                <w:szCs w:val="18"/>
              </w:rPr>
              <w:t>Test Zakres prezentowanej wiedzy wykracza poza poziom podstawowy w oparciu o podane piśmiennictwo uzupełniające. Rozwiązywanie problemów w sytuacjach nowych i złożonych.</w:t>
            </w:r>
          </w:p>
        </w:tc>
      </w:tr>
      <w:tr w:rsidR="00A82EA8" w:rsidRPr="00B702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</w:tcPr>
          <w:p w:rsidR="00A82EA8" w:rsidRPr="0013275C" w:rsidRDefault="00A82EA8" w:rsidP="00A82EA8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93%-100%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76F">
              <w:rPr>
                <w:b/>
                <w:sz w:val="18"/>
                <w:szCs w:val="18"/>
              </w:rPr>
              <w:t>Test Zakres prezentowanej wiedzy wykracza poza poziom podstawowy w oparciu o samodzielnie zdobyte naukowe  źródła  informacji.</w:t>
            </w:r>
          </w:p>
        </w:tc>
      </w:tr>
    </w:tbl>
    <w:p w:rsidR="00024D49" w:rsidRPr="00B70248" w:rsidRDefault="00024D49" w:rsidP="00024D49">
      <w:pPr>
        <w:rPr>
          <w:sz w:val="20"/>
          <w:szCs w:val="20"/>
        </w:rPr>
      </w:pPr>
    </w:p>
    <w:p w:rsidR="00024D49" w:rsidRPr="00B70248" w:rsidRDefault="00024D49" w:rsidP="00024D49">
      <w:pPr>
        <w:rPr>
          <w:sz w:val="20"/>
          <w:szCs w:val="20"/>
        </w:rPr>
      </w:pPr>
    </w:p>
    <w:p w:rsidR="00024D49" w:rsidRPr="00B70248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>BILANS PUNKTÓW ECTS – NAKŁAD PRACY STUDENTA</w:t>
      </w:r>
    </w:p>
    <w:p w:rsidR="00024D49" w:rsidRPr="00B70248" w:rsidRDefault="00024D49" w:rsidP="00024D49">
      <w:pPr>
        <w:ind w:left="720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4"/>
        <w:gridCol w:w="1454"/>
        <w:gridCol w:w="1524"/>
      </w:tblGrid>
      <w:tr w:rsidR="00024D49" w:rsidRPr="00B70248" w:rsidTr="0065168A">
        <w:tc>
          <w:tcPr>
            <w:tcW w:w="3357" w:type="pct"/>
            <w:vMerge w:val="restart"/>
            <w:shd w:val="clear" w:color="auto" w:fill="auto"/>
            <w:vAlign w:val="center"/>
          </w:tcPr>
          <w:p w:rsidR="00024D49" w:rsidRPr="00B70248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024D49" w:rsidRPr="00B70248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Obciążenie studenta</w:t>
            </w:r>
          </w:p>
        </w:tc>
      </w:tr>
      <w:tr w:rsidR="00024D49" w:rsidRPr="00B70248" w:rsidTr="0065168A">
        <w:tc>
          <w:tcPr>
            <w:tcW w:w="3357" w:type="pct"/>
            <w:vMerge/>
            <w:shd w:val="clear" w:color="auto" w:fill="auto"/>
          </w:tcPr>
          <w:p w:rsidR="00024D49" w:rsidRPr="00B70248" w:rsidRDefault="00024D49" w:rsidP="0065168A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</w:tcPr>
          <w:p w:rsidR="00024D49" w:rsidRPr="00B70248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Studia</w:t>
            </w:r>
          </w:p>
          <w:p w:rsidR="00024D49" w:rsidRPr="00B70248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841" w:type="pct"/>
            <w:shd w:val="clear" w:color="auto" w:fill="auto"/>
          </w:tcPr>
          <w:p w:rsidR="00024D49" w:rsidRPr="00B70248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Studia</w:t>
            </w:r>
          </w:p>
          <w:p w:rsidR="00024D49" w:rsidRPr="00B70248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niestacjonarne</w:t>
            </w:r>
          </w:p>
        </w:tc>
      </w:tr>
      <w:tr w:rsidR="00055F48" w:rsidRPr="00B70248" w:rsidTr="0065168A">
        <w:tc>
          <w:tcPr>
            <w:tcW w:w="3357" w:type="pct"/>
            <w:tcBorders>
              <w:bottom w:val="single" w:sz="4" w:space="0" w:color="auto"/>
            </w:tcBorders>
            <w:shd w:val="clear" w:color="auto" w:fill="D9D9D9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D9D9D9"/>
          </w:tcPr>
          <w:p w:rsidR="00055F48" w:rsidRPr="00B70248" w:rsidRDefault="002E3BE2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D9D9D9"/>
          </w:tcPr>
          <w:p w:rsidR="00055F48" w:rsidRPr="00B70248" w:rsidRDefault="002E3BE2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055F48" w:rsidRPr="00B70248" w:rsidTr="0065168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- Udział w wykładach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2E3BE2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2E3BE2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55F48" w:rsidRPr="00B70248" w:rsidTr="0065168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C72753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C72753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55F48" w:rsidRPr="00B70248" w:rsidTr="0065168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B70248" w:rsidTr="0065168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B70248" w:rsidTr="0065168A">
        <w:trPr>
          <w:trHeight w:val="213"/>
        </w:trPr>
        <w:tc>
          <w:tcPr>
            <w:tcW w:w="3357" w:type="pct"/>
            <w:tcBorders>
              <w:top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Inne</w:t>
            </w:r>
            <w:r w:rsidR="002E3BE2">
              <w:rPr>
                <w:sz w:val="20"/>
                <w:szCs w:val="20"/>
              </w:rPr>
              <w:t xml:space="preserve"> – wykład e-learning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</w:tcPr>
          <w:p w:rsidR="00055F48" w:rsidRPr="00B70248" w:rsidRDefault="002E3BE2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1" w:type="pct"/>
            <w:tcBorders>
              <w:top w:val="dotted" w:sz="4" w:space="0" w:color="auto"/>
            </w:tcBorders>
            <w:shd w:val="clear" w:color="auto" w:fill="auto"/>
          </w:tcPr>
          <w:p w:rsidR="00055F48" w:rsidRPr="00B70248" w:rsidRDefault="002E3BE2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55F48" w:rsidRPr="00B70248" w:rsidTr="0065168A">
        <w:tc>
          <w:tcPr>
            <w:tcW w:w="3357" w:type="pct"/>
            <w:shd w:val="clear" w:color="auto" w:fill="D9D9D9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B70248">
              <w:rPr>
                <w:sz w:val="20"/>
                <w:szCs w:val="20"/>
              </w:rPr>
              <w:t>niekontaktowe</w:t>
            </w:r>
            <w:proofErr w:type="spellEnd"/>
            <w:r w:rsidRPr="00B70248">
              <w:rPr>
                <w:sz w:val="20"/>
                <w:szCs w:val="20"/>
              </w:rPr>
              <w:t>)</w:t>
            </w:r>
          </w:p>
        </w:tc>
        <w:tc>
          <w:tcPr>
            <w:tcW w:w="802" w:type="pct"/>
            <w:shd w:val="clear" w:color="auto" w:fill="D9D9D9"/>
          </w:tcPr>
          <w:p w:rsidR="00055F48" w:rsidRPr="00B70248" w:rsidRDefault="002E3BE2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1" w:type="pct"/>
            <w:shd w:val="clear" w:color="auto" w:fill="D9D9D9"/>
          </w:tcPr>
          <w:p w:rsidR="00055F48" w:rsidRPr="00B70248" w:rsidRDefault="002E3BE2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55F48" w:rsidRPr="00B70248" w:rsidTr="0065168A">
        <w:tc>
          <w:tcPr>
            <w:tcW w:w="3357" w:type="pct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802" w:type="pct"/>
            <w:shd w:val="clear" w:color="auto" w:fill="auto"/>
          </w:tcPr>
          <w:p w:rsidR="00055F48" w:rsidRPr="00B70248" w:rsidRDefault="00C72753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1" w:type="pct"/>
            <w:shd w:val="clear" w:color="auto" w:fill="auto"/>
          </w:tcPr>
          <w:p w:rsidR="00055F48" w:rsidRPr="00B70248" w:rsidRDefault="00C72753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55F48" w:rsidRPr="00B70248" w:rsidTr="0065168A">
        <w:tc>
          <w:tcPr>
            <w:tcW w:w="3357" w:type="pct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802" w:type="pct"/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B70248" w:rsidTr="0065168A">
        <w:tc>
          <w:tcPr>
            <w:tcW w:w="3357" w:type="pct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802" w:type="pct"/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B70248" w:rsidTr="0065168A">
        <w:tc>
          <w:tcPr>
            <w:tcW w:w="3357" w:type="pct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lastRenderedPageBreak/>
              <w:t>Zebranie materiałów do projektu, kwerenda internetowa</w:t>
            </w:r>
          </w:p>
        </w:tc>
        <w:tc>
          <w:tcPr>
            <w:tcW w:w="802" w:type="pct"/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B70248" w:rsidTr="0065168A">
        <w:tc>
          <w:tcPr>
            <w:tcW w:w="3357" w:type="pct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802" w:type="pct"/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B70248" w:rsidTr="003C343A">
        <w:tc>
          <w:tcPr>
            <w:tcW w:w="3357" w:type="pct"/>
            <w:tcBorders>
              <w:bottom w:val="single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Inne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B70248" w:rsidTr="003C343A">
        <w:tc>
          <w:tcPr>
            <w:tcW w:w="3357" w:type="pct"/>
            <w:shd w:val="clear" w:color="auto" w:fill="D9D9D9" w:themeFill="background1" w:themeFillShade="D9"/>
          </w:tcPr>
          <w:p w:rsidR="00055F48" w:rsidRPr="00B70248" w:rsidRDefault="00055F48" w:rsidP="00055F48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:rsidR="00055F48" w:rsidRPr="00B70248" w:rsidRDefault="006D74C8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055F48" w:rsidRPr="00B70248" w:rsidRDefault="006D74C8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055F48" w:rsidRPr="00B70248" w:rsidTr="003C343A">
        <w:tc>
          <w:tcPr>
            <w:tcW w:w="3357" w:type="pct"/>
            <w:shd w:val="clear" w:color="auto" w:fill="D9D9D9" w:themeFill="background1" w:themeFillShade="D9"/>
          </w:tcPr>
          <w:p w:rsidR="00055F48" w:rsidRPr="00B70248" w:rsidRDefault="00055F48" w:rsidP="00055F48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:rsidR="00055F48" w:rsidRPr="00B70248" w:rsidRDefault="006D74C8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055F48" w:rsidRPr="00B70248" w:rsidRDefault="006D74C8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055F48" w:rsidRPr="00B70248" w:rsidRDefault="00055F48" w:rsidP="00055F48">
      <w:pPr>
        <w:rPr>
          <w:b/>
          <w:i/>
          <w:sz w:val="20"/>
          <w:szCs w:val="20"/>
        </w:rPr>
      </w:pPr>
    </w:p>
    <w:p w:rsidR="00055F48" w:rsidRPr="00B70248" w:rsidRDefault="00055F48" w:rsidP="00055F48">
      <w:pPr>
        <w:rPr>
          <w:i/>
          <w:sz w:val="20"/>
          <w:szCs w:val="20"/>
        </w:rPr>
      </w:pPr>
      <w:r w:rsidRPr="00B70248">
        <w:rPr>
          <w:b/>
          <w:i/>
          <w:sz w:val="20"/>
          <w:szCs w:val="20"/>
        </w:rPr>
        <w:t>Przyjmuję do realizacji</w:t>
      </w:r>
      <w:r w:rsidRPr="00B70248">
        <w:rPr>
          <w:i/>
          <w:sz w:val="20"/>
          <w:szCs w:val="20"/>
        </w:rPr>
        <w:t xml:space="preserve"> (data i podpisy osób prowadzących przedmiot w danym roku akademickim)</w:t>
      </w:r>
    </w:p>
    <w:p w:rsidR="00055F48" w:rsidRPr="00B70248" w:rsidRDefault="00055F48" w:rsidP="00055F48">
      <w:pPr>
        <w:rPr>
          <w:sz w:val="20"/>
          <w:szCs w:val="20"/>
        </w:rPr>
      </w:pPr>
    </w:p>
    <w:p w:rsidR="00055F48" w:rsidRPr="00B70248" w:rsidRDefault="00055F48" w:rsidP="00055F48">
      <w:pPr>
        <w:rPr>
          <w:sz w:val="20"/>
          <w:szCs w:val="20"/>
        </w:rPr>
      </w:pPr>
      <w:r w:rsidRPr="00B70248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368E1" w:rsidRPr="00B70248" w:rsidRDefault="0027248B">
      <w:pPr>
        <w:rPr>
          <w:sz w:val="20"/>
          <w:szCs w:val="20"/>
        </w:rPr>
      </w:pPr>
    </w:p>
    <w:sectPr w:rsidR="00A368E1" w:rsidRPr="00B70248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571751D"/>
    <w:multiLevelType w:val="hybridMultilevel"/>
    <w:tmpl w:val="60D2D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364644"/>
    <w:multiLevelType w:val="hybridMultilevel"/>
    <w:tmpl w:val="31724582"/>
    <w:lvl w:ilvl="0" w:tplc="3E48B6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1"/>
    <w:rsid w:val="00003678"/>
    <w:rsid w:val="00024D49"/>
    <w:rsid w:val="00032068"/>
    <w:rsid w:val="00055F48"/>
    <w:rsid w:val="00056AB7"/>
    <w:rsid w:val="00056BC2"/>
    <w:rsid w:val="00077087"/>
    <w:rsid w:val="000B54FA"/>
    <w:rsid w:val="000E0676"/>
    <w:rsid w:val="000F2ED3"/>
    <w:rsid w:val="000F68DE"/>
    <w:rsid w:val="00100EE2"/>
    <w:rsid w:val="00142CDE"/>
    <w:rsid w:val="001537CF"/>
    <w:rsid w:val="001679D2"/>
    <w:rsid w:val="001878B6"/>
    <w:rsid w:val="00192AD1"/>
    <w:rsid w:val="001A3C62"/>
    <w:rsid w:val="001A576F"/>
    <w:rsid w:val="001D16A1"/>
    <w:rsid w:val="00204654"/>
    <w:rsid w:val="00227857"/>
    <w:rsid w:val="00271E6D"/>
    <w:rsid w:val="0027248B"/>
    <w:rsid w:val="00295E91"/>
    <w:rsid w:val="002A5F42"/>
    <w:rsid w:val="002E3BE2"/>
    <w:rsid w:val="003013E4"/>
    <w:rsid w:val="00305B0A"/>
    <w:rsid w:val="00317724"/>
    <w:rsid w:val="00323A7F"/>
    <w:rsid w:val="00354E26"/>
    <w:rsid w:val="00363CC1"/>
    <w:rsid w:val="0039521D"/>
    <w:rsid w:val="00395AC2"/>
    <w:rsid w:val="003C343A"/>
    <w:rsid w:val="003E00C5"/>
    <w:rsid w:val="003F1318"/>
    <w:rsid w:val="0042545F"/>
    <w:rsid w:val="00486846"/>
    <w:rsid w:val="00531DC6"/>
    <w:rsid w:val="00533AC6"/>
    <w:rsid w:val="00553FCD"/>
    <w:rsid w:val="00570E00"/>
    <w:rsid w:val="00581081"/>
    <w:rsid w:val="005B6EFC"/>
    <w:rsid w:val="00601FA0"/>
    <w:rsid w:val="0061557B"/>
    <w:rsid w:val="00615B19"/>
    <w:rsid w:val="00657D9B"/>
    <w:rsid w:val="00660B07"/>
    <w:rsid w:val="006851F4"/>
    <w:rsid w:val="006A0F7A"/>
    <w:rsid w:val="006D74C8"/>
    <w:rsid w:val="00702D30"/>
    <w:rsid w:val="00725B0A"/>
    <w:rsid w:val="00776517"/>
    <w:rsid w:val="008B271C"/>
    <w:rsid w:val="008C3ADF"/>
    <w:rsid w:val="008D3F09"/>
    <w:rsid w:val="008D76C7"/>
    <w:rsid w:val="008E5878"/>
    <w:rsid w:val="008E5F81"/>
    <w:rsid w:val="009078C8"/>
    <w:rsid w:val="00931BE7"/>
    <w:rsid w:val="0094590E"/>
    <w:rsid w:val="009807AB"/>
    <w:rsid w:val="009834A0"/>
    <w:rsid w:val="009A774F"/>
    <w:rsid w:val="009E1525"/>
    <w:rsid w:val="00A30E1D"/>
    <w:rsid w:val="00A47125"/>
    <w:rsid w:val="00A82EA8"/>
    <w:rsid w:val="00AA67A3"/>
    <w:rsid w:val="00AF2115"/>
    <w:rsid w:val="00B36DBC"/>
    <w:rsid w:val="00B51060"/>
    <w:rsid w:val="00B538D9"/>
    <w:rsid w:val="00B55D85"/>
    <w:rsid w:val="00B70248"/>
    <w:rsid w:val="00B93823"/>
    <w:rsid w:val="00B943A2"/>
    <w:rsid w:val="00BA01EF"/>
    <w:rsid w:val="00BF6DAA"/>
    <w:rsid w:val="00C25C9F"/>
    <w:rsid w:val="00C26098"/>
    <w:rsid w:val="00C31665"/>
    <w:rsid w:val="00C31B18"/>
    <w:rsid w:val="00C72725"/>
    <w:rsid w:val="00C72753"/>
    <w:rsid w:val="00C73D21"/>
    <w:rsid w:val="00C9497A"/>
    <w:rsid w:val="00C95E27"/>
    <w:rsid w:val="00CA6651"/>
    <w:rsid w:val="00CD0E93"/>
    <w:rsid w:val="00D07CBC"/>
    <w:rsid w:val="00D24278"/>
    <w:rsid w:val="00D505FA"/>
    <w:rsid w:val="00D657B8"/>
    <w:rsid w:val="00D80D0C"/>
    <w:rsid w:val="00D92995"/>
    <w:rsid w:val="00D96A78"/>
    <w:rsid w:val="00DA0C99"/>
    <w:rsid w:val="00DB385F"/>
    <w:rsid w:val="00E00F5E"/>
    <w:rsid w:val="00E257B7"/>
    <w:rsid w:val="00E61CC4"/>
    <w:rsid w:val="00E9639E"/>
    <w:rsid w:val="00EB4A94"/>
    <w:rsid w:val="00F2334C"/>
    <w:rsid w:val="00F55310"/>
    <w:rsid w:val="00F629B3"/>
    <w:rsid w:val="00FB0C3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9A6057-FF15-40C9-934E-B3872BC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shorttext">
    <w:name w:val="short_text"/>
    <w:basedOn w:val="Domylnaczcionkaakapitu"/>
    <w:rsid w:val="00C72753"/>
  </w:style>
  <w:style w:type="paragraph" w:styleId="Zwykytekst">
    <w:name w:val="Plain Text"/>
    <w:basedOn w:val="Normalny"/>
    <w:link w:val="ZwykytekstZnak"/>
    <w:uiPriority w:val="99"/>
    <w:unhideWhenUsed/>
    <w:rsid w:val="000E067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E0676"/>
    <w:rPr>
      <w:rFonts w:ascii="Calibri" w:hAnsi="Calibri" w:cstheme="minorBid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6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iegarnia.pwn.pl/wydawca/Wolters-Kluwer,w,695009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Marcin-Waligora,a,74094226" TargetMode="External"/><Relationship Id="rId5" Type="http://schemas.openxmlformats.org/officeDocument/2006/relationships/hyperlink" Target="https://ksiegarnia.pwn.pl/autor/Joanna-Rozynska,a,746589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2348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Julia Piotrowicz</cp:lastModifiedBy>
  <cp:revision>6</cp:revision>
  <cp:lastPrinted>2023-09-29T10:22:00Z</cp:lastPrinted>
  <dcterms:created xsi:type="dcterms:W3CDTF">2023-10-10T07:36:00Z</dcterms:created>
  <dcterms:modified xsi:type="dcterms:W3CDTF">2025-03-04T07:56:00Z</dcterms:modified>
</cp:coreProperties>
</file>